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-315"/>
        <w:tblW w:w="16379" w:type="dxa"/>
        <w:tblLayout w:type="fixed"/>
        <w:tblLook w:val="04A0"/>
      </w:tblPr>
      <w:tblGrid>
        <w:gridCol w:w="279"/>
        <w:gridCol w:w="405"/>
        <w:gridCol w:w="161"/>
        <w:gridCol w:w="130"/>
        <w:gridCol w:w="698"/>
        <w:gridCol w:w="2005"/>
        <w:gridCol w:w="851"/>
        <w:gridCol w:w="168"/>
        <w:gridCol w:w="540"/>
        <w:gridCol w:w="709"/>
        <w:gridCol w:w="244"/>
        <w:gridCol w:w="605"/>
        <w:gridCol w:w="9"/>
        <w:gridCol w:w="374"/>
        <w:gridCol w:w="324"/>
        <w:gridCol w:w="374"/>
        <w:gridCol w:w="27"/>
        <w:gridCol w:w="297"/>
        <w:gridCol w:w="374"/>
        <w:gridCol w:w="37"/>
        <w:gridCol w:w="712"/>
        <w:gridCol w:w="698"/>
        <w:gridCol w:w="150"/>
        <w:gridCol w:w="548"/>
        <w:gridCol w:w="587"/>
        <w:gridCol w:w="141"/>
        <w:gridCol w:w="142"/>
        <w:gridCol w:w="60"/>
        <w:gridCol w:w="128"/>
        <w:gridCol w:w="83"/>
        <w:gridCol w:w="154"/>
        <w:gridCol w:w="82"/>
        <w:gridCol w:w="25"/>
        <w:gridCol w:w="26"/>
        <w:gridCol w:w="15"/>
        <w:gridCol w:w="125"/>
        <w:gridCol w:w="144"/>
        <w:gridCol w:w="170"/>
        <w:gridCol w:w="113"/>
        <w:gridCol w:w="80"/>
        <w:gridCol w:w="7"/>
        <w:gridCol w:w="18"/>
        <w:gridCol w:w="26"/>
        <w:gridCol w:w="15"/>
        <w:gridCol w:w="125"/>
        <w:gridCol w:w="57"/>
        <w:gridCol w:w="77"/>
        <w:gridCol w:w="10"/>
        <w:gridCol w:w="16"/>
        <w:gridCol w:w="15"/>
        <w:gridCol w:w="125"/>
        <w:gridCol w:w="127"/>
        <w:gridCol w:w="17"/>
        <w:gridCol w:w="63"/>
        <w:gridCol w:w="29"/>
        <w:gridCol w:w="191"/>
        <w:gridCol w:w="45"/>
        <w:gridCol w:w="35"/>
        <w:gridCol w:w="1186"/>
        <w:gridCol w:w="1164"/>
        <w:gridCol w:w="237"/>
      </w:tblGrid>
      <w:tr w:rsidR="004B344E" w:rsidRPr="004B344E" w:rsidTr="00A80A58">
        <w:trPr>
          <w:gridAfter w:val="37"/>
          <w:wAfter w:w="5660" w:type="dxa"/>
          <w:trHeight w:val="1843"/>
        </w:trPr>
        <w:tc>
          <w:tcPr>
            <w:tcW w:w="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344E" w:rsidRPr="004B344E" w:rsidRDefault="004B344E" w:rsidP="00A80A5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344E" w:rsidRPr="004B344E" w:rsidRDefault="004B344E" w:rsidP="00A80A5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344E" w:rsidRPr="00536771" w:rsidRDefault="00911A07" w:rsidP="00A80A5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9F5C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13</w:t>
            </w:r>
          </w:p>
          <w:p w:rsidR="004B344E" w:rsidRPr="00536771" w:rsidRDefault="00536771" w:rsidP="00A80A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B344E"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к  решению Собрания депутатов </w:t>
            </w:r>
          </w:p>
          <w:p w:rsidR="004B344E" w:rsidRPr="00536771" w:rsidRDefault="004B344E" w:rsidP="00A80A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>Мирненского сельского поселения</w:t>
            </w:r>
          </w:p>
          <w:p w:rsidR="004B344E" w:rsidRPr="00536771" w:rsidRDefault="004B344E" w:rsidP="00A80A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«О  бюджете Мирненского </w:t>
            </w:r>
            <w:proofErr w:type="gramStart"/>
            <w:r w:rsidRPr="00536771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proofErr w:type="gramEnd"/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344E" w:rsidRPr="00536771" w:rsidRDefault="004B344E" w:rsidP="00A80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536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Дубовского района на 2017 год и плановый период 2018 и 2019 годы »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344E" w:rsidRPr="004B344E" w:rsidTr="00A80A58">
        <w:trPr>
          <w:gridAfter w:val="37"/>
          <w:wAfter w:w="5660" w:type="dxa"/>
          <w:trHeight w:val="375"/>
        </w:trPr>
        <w:tc>
          <w:tcPr>
            <w:tcW w:w="3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F65"/>
            <w:bookmarkEnd w:id="0"/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44E" w:rsidRPr="004B344E" w:rsidTr="00A80A58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4B344E" w:rsidRPr="004B344E" w:rsidTr="00A80A58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разделам, подразделам, целевым статьям (муниципальным</w:t>
            </w:r>
            <w:proofErr w:type="gramEnd"/>
          </w:p>
        </w:tc>
      </w:tr>
      <w:tr w:rsidR="004B344E" w:rsidRPr="004B344E" w:rsidTr="00A80A58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программам Мирненского сельского поселения  </w:t>
            </w:r>
          </w:p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направлениям</w:t>
            </w:r>
          </w:p>
        </w:tc>
      </w:tr>
      <w:tr w:rsidR="004B344E" w:rsidRPr="004B344E" w:rsidTr="00A80A58">
        <w:trPr>
          <w:gridBefore w:val="1"/>
          <w:gridAfter w:val="23"/>
          <w:wBefore w:w="279" w:type="dxa"/>
          <w:wAfter w:w="3778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деяте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льности), группам и</w:t>
            </w:r>
            <w:r w:rsidR="00911A07" w:rsidRP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подгруппам</w:t>
            </w: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видов расходов классификации</w:t>
            </w:r>
          </w:p>
        </w:tc>
      </w:tr>
      <w:tr w:rsidR="004B344E" w:rsidRPr="004B344E" w:rsidTr="00A80A58">
        <w:trPr>
          <w:gridBefore w:val="1"/>
          <w:gridAfter w:val="23"/>
          <w:wBefore w:w="279" w:type="dxa"/>
          <w:wAfter w:w="3778" w:type="dxa"/>
          <w:trHeight w:val="360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расходов местного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бюджета на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плановый период 201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367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2019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годы</w:t>
            </w:r>
          </w:p>
        </w:tc>
      </w:tr>
      <w:tr w:rsidR="004B344E" w:rsidRPr="004B344E" w:rsidTr="00A80A58">
        <w:trPr>
          <w:gridBefore w:val="2"/>
          <w:wBefore w:w="684" w:type="dxa"/>
          <w:trHeight w:val="165"/>
        </w:trPr>
        <w:tc>
          <w:tcPr>
            <w:tcW w:w="61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4B344E" w:rsidRPr="004B344E" w:rsidTr="00A80A58">
        <w:trPr>
          <w:gridBefore w:val="3"/>
          <w:gridAfter w:val="15"/>
          <w:wBefore w:w="845" w:type="dxa"/>
          <w:wAfter w:w="3337" w:type="dxa"/>
          <w:trHeight w:val="375"/>
        </w:trPr>
        <w:tc>
          <w:tcPr>
            <w:tcW w:w="3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A80A58">
            <w:pPr>
              <w:ind w:left="-817" w:firstLine="8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A80A5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2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A80A58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Pr="004B344E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9B4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9629B4" w:rsidRPr="004B344E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29B4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9629B4" w:rsidRPr="004B344E" w:rsidRDefault="009629B4" w:rsidP="00A80A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4B344E" w:rsidRDefault="00536771" w:rsidP="00A80A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401A" w:rsidRDefault="00BD019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4755.6</w:t>
            </w:r>
          </w:p>
        </w:tc>
        <w:tc>
          <w:tcPr>
            <w:tcW w:w="14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401A" w:rsidRDefault="00EB6F08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4759.1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9629B4" w:rsidRDefault="009629B4" w:rsidP="00A80A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401A" w:rsidRDefault="00BD019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3571.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EB401A" w:rsidRDefault="00EB6F08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3569.4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2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B6F08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3407.6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EB6F08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3286.3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B6F08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2932.8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EB6F08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2811.5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EB6F08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="00962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EB6F08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</w:t>
            </w:r>
            <w:r w:rsid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51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0"/>
          <w:wBefore w:w="684" w:type="dxa"/>
          <w:wAfter w:w="3094" w:type="dxa"/>
          <w:trHeight w:val="2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90.3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90.3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0"/>
          <w:wBefore w:w="684" w:type="dxa"/>
          <w:wAfter w:w="3094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полномочий по определению в соответствии с частью 1статьи11.2 Областного закона от25 октября 2002 года № 273-ЗС "Об административных правонарушениях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еречня должностных лиц, уполномоченных составлять протоколы об административных правонарушениях в рамках непрограмных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0"/>
          <w:wBefore w:w="684" w:type="dxa"/>
          <w:wAfter w:w="3094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401A" w:rsidRDefault="00EB6F08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164.1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29B4" w:rsidRPr="00EB401A" w:rsidRDefault="00EB6F08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283.1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3"/>
          <w:wBefore w:w="684" w:type="dxa"/>
          <w:wAfter w:w="2587" w:type="dxa"/>
          <w:trHeight w:val="5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Оплата членского взноса в Ассоциацию Совета муниципальных образований Ростовской области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16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3"/>
          <w:wBefore w:w="684" w:type="dxa"/>
          <w:wAfter w:w="2587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"О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муниципальной программы Мирненского сельского поселения"Муниципальная политика" муниципальной программы Мирненского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10 2 00 28220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23.0</w:t>
            </w:r>
          </w:p>
        </w:tc>
        <w:tc>
          <w:tcPr>
            <w:tcW w:w="168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163AE" w:rsidRDefault="00C163AE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6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5"/>
          <w:wBefore w:w="684" w:type="dxa"/>
          <w:wAfter w:w="2667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в рамках подпрограммы "Повышение эффективности управления муниципальным имуществом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12 1 00 28240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16.2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DD5ACF" w:rsidRDefault="00DD5ACF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5A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16.2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01A" w:rsidRPr="004B344E" w:rsidTr="00A80A58">
        <w:trPr>
          <w:gridBefore w:val="2"/>
          <w:gridAfter w:val="5"/>
          <w:wBefore w:w="684" w:type="dxa"/>
          <w:wAfter w:w="2667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в рамках непрограммных расходов органов местного самоуправления Мирненского сельского поселения (Специальные расходы)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99 9 9011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401A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401A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01A" w:rsidRPr="00EB401A" w:rsidRDefault="00EB6F08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118.9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01A" w:rsidRPr="00EB401A" w:rsidRDefault="00EB6F08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283.1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401A" w:rsidRPr="004B344E" w:rsidRDefault="00EB401A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B401A" w:rsidRPr="004B344E" w:rsidRDefault="00EB401A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01A" w:rsidRPr="004B344E" w:rsidRDefault="00EB401A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401A" w:rsidRPr="004B344E" w:rsidRDefault="00EB401A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5"/>
          <w:wBefore w:w="684" w:type="dxa"/>
          <w:wAfter w:w="2667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C515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15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5"/>
          <w:wBefore w:w="684" w:type="dxa"/>
          <w:wAfter w:w="2667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C515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5"/>
          <w:wBefore w:w="684" w:type="dxa"/>
          <w:wAfter w:w="2667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C515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69.</w:t>
            </w:r>
            <w:r w:rsidR="00EB6F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5"/>
          <w:wBefore w:w="684" w:type="dxa"/>
          <w:wAfter w:w="2667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B6F08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EB6F08" w:rsidRDefault="00EB6F08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5"/>
          <w:wBefore w:w="684" w:type="dxa"/>
          <w:wAfter w:w="2667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C515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C515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567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ожарная безопасность»муниципальной программы"Защита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02 1 00 28030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C515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45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информационно-пропагандистскому противодействию экстремизму и терроризму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рофилактики экстремизма и терроризма в Мирненском сельском поселении» муниципальной программы Мирненского сельского поселения"Обеспечение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01 2 00 28020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C515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C515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11.6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C515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51589" w:rsidRDefault="00C515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  <w:r w:rsidR="00C163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1"/>
          <w:wBefore w:w="684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организации проведения оплачиваемых общественных работ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EB6F08" w:rsidRDefault="00EB6F08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629B4" w:rsidRPr="00C51589" w:rsidRDefault="00C515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</w:t>
            </w:r>
          </w:p>
        </w:tc>
        <w:tc>
          <w:tcPr>
            <w:tcW w:w="715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9B4" w:rsidRPr="004B344E" w:rsidTr="00A80A58">
        <w:trPr>
          <w:gridBefore w:val="2"/>
          <w:gridAfter w:val="10"/>
          <w:wBefore w:w="684" w:type="dxa"/>
          <w:wAfter w:w="3094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временного трудоустройства несовершеннолетних граждан в возрасте от 14 до18 лет в свободное от учебы время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9B4" w:rsidRPr="004B344E" w:rsidRDefault="009629B4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29B4" w:rsidRPr="00C163AE" w:rsidRDefault="00C163AE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29B4" w:rsidRPr="00C51589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29B4" w:rsidRPr="004B344E" w:rsidRDefault="009629B4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ЖИЛИЩНО-КОММУНАЛЬНОЕ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073389" w:rsidRDefault="005B4BAE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0733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732.3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073389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0733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617.8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коммунальными услугами населения Мирненского сельского поселения» муниципальной программы Мирненского сельского поселения "Обеспечение качественными жилищно-коммунальными услугами населения Мирненского сельского поселения"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08 1 00 73660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596.2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596.2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0"/>
          <w:wBefore w:w="684" w:type="dxa"/>
          <w:wAfter w:w="3094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 xml:space="preserve">Софинансирование расходов на 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</w:t>
            </w:r>
            <w:r w:rsidRPr="006962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Мирненского сельского поселения</w:t>
            </w:r>
            <w:proofErr w:type="gramStart"/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«Обеспечение качественными жилищно-коммунальными услугами населения Мирненского сельского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08 1 00 S3660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203">
              <w:rPr>
                <w:rFonts w:ascii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2"/>
          <w:wBefore w:w="684" w:type="dxa"/>
          <w:wAfter w:w="3234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5B4BAE" w:rsidRDefault="005B4BAE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5B4BAE" w:rsidRDefault="005B4BA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114.5</w:t>
            </w:r>
          </w:p>
        </w:tc>
        <w:tc>
          <w:tcPr>
            <w:tcW w:w="841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4"/>
          <w:wBefore w:w="684" w:type="dxa"/>
          <w:wAfter w:w="3260" w:type="dxa"/>
          <w:trHeight w:val="422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"Ф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04 2 00 28120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14.8</w:t>
            </w:r>
          </w:p>
        </w:tc>
        <w:tc>
          <w:tcPr>
            <w:tcW w:w="4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4"/>
          <w:wBefore w:w="684" w:type="dxa"/>
          <w:wAfter w:w="3260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06 1 00 28150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5.0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4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1"/>
          <w:wBefore w:w="684" w:type="dxa"/>
          <w:wAfter w:w="3219" w:type="dxa"/>
          <w:trHeight w:val="847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уличному освещению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обеспечения качественными коммунальными услугами населения Мирненского сельского поселения»муниципальной программы Мирненского сельского поселения"Обеспечение качественными жилищно-коммунальными услугами населения Мирненского сельского поселения" (Иные закупки товаров, работ и услуг для обеспечения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08 1 00 28180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401A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  <w:r w:rsidR="005B4B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401A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94.7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8"/>
          <w:wBefore w:w="684" w:type="dxa"/>
          <w:wAfter w:w="2950" w:type="dxa"/>
          <w:trHeight w:val="3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культуры" муниципальной программы Мирненского сельского поселения"Развитие культуры и туризма" (Субсидии бюджетным учреждениям)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03 1 00 00590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299.6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8"/>
          <w:wBefore w:w="684" w:type="dxa"/>
          <w:wAfter w:w="2950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C51589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C163A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1"/>
          <w:wBefore w:w="684" w:type="dxa"/>
          <w:wAfter w:w="3219" w:type="dxa"/>
          <w:trHeight w:val="1981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C163A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52.8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389" w:rsidRPr="00EB6F08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1"/>
          <w:wBefore w:w="684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EB6F08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EB6F08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389" w:rsidRPr="004B344E" w:rsidTr="00A80A58">
        <w:trPr>
          <w:gridBefore w:val="2"/>
          <w:gridAfter w:val="11"/>
          <w:wBefore w:w="684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09 1 00 28190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89" w:rsidRPr="00696203" w:rsidRDefault="00073389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3389" w:rsidRPr="00696203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389" w:rsidRPr="004B344E" w:rsidRDefault="00073389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00E" w:rsidRPr="000F04D3" w:rsidTr="00A80A58">
        <w:trPr>
          <w:gridBefore w:val="2"/>
          <w:gridAfter w:val="11"/>
          <w:wBefore w:w="684" w:type="dxa"/>
          <w:wAfter w:w="3219" w:type="dxa"/>
          <w:trHeight w:val="69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00E" w:rsidRPr="000F04D3" w:rsidRDefault="00E03597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eastAsia="Times New Roman" w:hAnsi="Times New Roman" w:cs="Times New Roman"/>
                <w:bCs/>
                <w:color w:val="22272F"/>
                <w:sz w:val="28"/>
                <w:szCs w:val="28"/>
              </w:rPr>
              <w:t>Межбюджетные</w:t>
            </w:r>
            <w:r w:rsidR="00160D42" w:rsidRPr="000F04D3">
              <w:rPr>
                <w:rFonts w:ascii="Times New Roman" w:eastAsia="Times New Roman" w:hAnsi="Times New Roman" w:cs="Times New Roman"/>
                <w:bCs/>
                <w:color w:val="22272F"/>
                <w:sz w:val="28"/>
                <w:szCs w:val="28"/>
              </w:rPr>
              <w:t xml:space="preserve"> т</w:t>
            </w:r>
            <w:r w:rsidRPr="000F04D3">
              <w:rPr>
                <w:rFonts w:ascii="Times New Roman" w:eastAsia="Times New Roman" w:hAnsi="Times New Roman" w:cs="Times New Roman"/>
                <w:bCs/>
                <w:color w:val="22272F"/>
                <w:sz w:val="28"/>
                <w:szCs w:val="28"/>
              </w:rPr>
              <w:t>рансферты общего  характера  бюджетам бюджетной  системы Российской 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00E" w:rsidRPr="000F04D3" w:rsidRDefault="00BF300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00E" w:rsidRPr="000F04D3" w:rsidRDefault="00BF300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00E" w:rsidRPr="000F04D3" w:rsidRDefault="00BF300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00E" w:rsidRPr="000F04D3" w:rsidRDefault="00BF300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00E" w:rsidRPr="000F04D3" w:rsidRDefault="00BF300E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F300E" w:rsidRPr="000F04D3" w:rsidRDefault="00CD2371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300E" w:rsidRPr="000F04D3" w:rsidRDefault="00BF300E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300E" w:rsidRPr="000F04D3" w:rsidRDefault="00BF300E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300E" w:rsidRPr="000F04D3" w:rsidRDefault="00BF300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AE" w:rsidRPr="000F04D3" w:rsidTr="00A80A58">
        <w:trPr>
          <w:gridBefore w:val="2"/>
          <w:gridAfter w:val="11"/>
          <w:wBefore w:w="684" w:type="dxa"/>
          <w:wAfter w:w="3219" w:type="dxa"/>
          <w:trHeight w:val="69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0F04D3" w:rsidRDefault="00B457D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0F04D3" w:rsidRDefault="005B4BA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0F04D3" w:rsidRDefault="005B4BA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0F04D3" w:rsidRDefault="005B4BA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0F04D3" w:rsidRDefault="005B4BA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BAE" w:rsidRPr="000F04D3" w:rsidRDefault="005B4BAE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4BAE" w:rsidRPr="000F04D3" w:rsidRDefault="00F26406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4BAE" w:rsidRPr="000F04D3" w:rsidRDefault="005B4BAE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BAE" w:rsidRPr="000F04D3" w:rsidRDefault="005B4BAE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4BAE" w:rsidRPr="000F04D3" w:rsidRDefault="005B4BA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57DE" w:rsidRPr="004B344E" w:rsidTr="00A80A58">
        <w:trPr>
          <w:gridBefore w:val="2"/>
          <w:gridAfter w:val="11"/>
          <w:wBefore w:w="684" w:type="dxa"/>
          <w:wAfter w:w="3219" w:type="dxa"/>
          <w:trHeight w:val="1981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7DE" w:rsidRPr="000F04D3" w:rsidRDefault="00B457D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 межбюджетные трансферты общего характера в рамках непрограммных расходов органов местного самоуправления Мирне</w:t>
            </w:r>
            <w:r w:rsidR="000B79D2" w:rsidRPr="000F04D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F04D3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сельского поселени</w:t>
            </w:r>
            <w:r w:rsidR="00BC35E2" w:rsidRPr="000F04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 </w:t>
            </w:r>
            <w:r w:rsidR="00BC35E2" w:rsidRPr="000F04D3">
              <w:rPr>
                <w:rFonts w:ascii="Times New Roman" w:hAnsi="Times New Roman" w:cs="Times New Roman"/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7DE" w:rsidRPr="000F04D3" w:rsidRDefault="00B457D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7DE" w:rsidRPr="000F04D3" w:rsidRDefault="00B457D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7DE" w:rsidRPr="000F04D3" w:rsidRDefault="00B457D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99 9 0009 011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7DE" w:rsidRPr="000F04D3" w:rsidRDefault="00B457D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7DE" w:rsidRPr="000F04D3" w:rsidRDefault="00B457DE" w:rsidP="00A80A5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457DE" w:rsidRDefault="00B457D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4D3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856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57DE" w:rsidRPr="004B344E" w:rsidRDefault="00B457DE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57DE" w:rsidRPr="004B344E" w:rsidRDefault="00B457DE" w:rsidP="00A80A58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57DE" w:rsidRPr="004B344E" w:rsidRDefault="00B457DE" w:rsidP="00A80A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A58" w:rsidTr="00A80A58">
        <w:tblPrEx>
          <w:tblBorders>
            <w:top w:val="single" w:sz="4" w:space="0" w:color="auto"/>
          </w:tblBorders>
          <w:tblLook w:val="0000"/>
        </w:tblPrEx>
        <w:trPr>
          <w:gridBefore w:val="23"/>
          <w:gridAfter w:val="36"/>
          <w:wBefore w:w="10171" w:type="dxa"/>
          <w:wAfter w:w="5073" w:type="dxa"/>
          <w:trHeight w:val="100"/>
        </w:trPr>
        <w:tc>
          <w:tcPr>
            <w:tcW w:w="1135" w:type="dxa"/>
            <w:gridSpan w:val="2"/>
          </w:tcPr>
          <w:p w:rsidR="00A80A58" w:rsidRDefault="00A80A58" w:rsidP="00A80A58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="-2576" w:tblpY="-24494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9629B4" w:rsidTr="009629B4">
        <w:trPr>
          <w:trHeight w:val="15510"/>
        </w:trPr>
        <w:tc>
          <w:tcPr>
            <w:tcW w:w="324" w:type="dxa"/>
          </w:tcPr>
          <w:p w:rsidR="009629B4" w:rsidRDefault="009629B4" w:rsidP="009629B4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43B6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 Собрания  депутатов Мирненского сельского поселения </w:t>
      </w:r>
    </w:p>
    <w:p w:rsidR="002E43B6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E43B6" w:rsidRPr="00EC6B2A" w:rsidRDefault="002E43B6" w:rsidP="002E43B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EC6B2A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EC6B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Мирненского</w:t>
      </w:r>
      <w:r w:rsidRPr="00EC6B2A">
        <w:rPr>
          <w:rFonts w:ascii="Times New Roman" w:hAnsi="Times New Roman"/>
          <w:sz w:val="28"/>
          <w:szCs w:val="28"/>
        </w:rPr>
        <w:t xml:space="preserve"> сельского поселения                        </w:t>
      </w:r>
      <w:r>
        <w:rPr>
          <w:rFonts w:ascii="Times New Roman" w:hAnsi="Times New Roman"/>
          <w:sz w:val="28"/>
          <w:szCs w:val="28"/>
        </w:rPr>
        <w:t xml:space="preserve">      Н.П.Донец </w:t>
      </w:r>
    </w:p>
    <w:p w:rsidR="002E43B6" w:rsidRPr="004D6CD8" w:rsidRDefault="002E43B6" w:rsidP="002E43B6">
      <w:pPr>
        <w:jc w:val="both"/>
        <w:rPr>
          <w:bCs/>
          <w:sz w:val="28"/>
          <w:szCs w:val="28"/>
        </w:rPr>
      </w:pPr>
    </w:p>
    <w:p w:rsidR="004B344E" w:rsidRPr="004B344E" w:rsidRDefault="004B344E" w:rsidP="004B344E">
      <w:pPr>
        <w:tabs>
          <w:tab w:val="left" w:pos="991"/>
        </w:tabs>
        <w:rPr>
          <w:rFonts w:ascii="Times New Roman" w:hAnsi="Times New Roman" w:cs="Times New Roman"/>
          <w:sz w:val="28"/>
          <w:szCs w:val="28"/>
        </w:rPr>
      </w:pPr>
    </w:p>
    <w:p w:rsidR="00EC4459" w:rsidRPr="004B344E" w:rsidRDefault="00EC4459">
      <w:pPr>
        <w:rPr>
          <w:rFonts w:ascii="Times New Roman" w:hAnsi="Times New Roman" w:cs="Times New Roman"/>
          <w:sz w:val="28"/>
          <w:szCs w:val="28"/>
        </w:rPr>
      </w:pPr>
    </w:p>
    <w:sectPr w:rsidR="00EC4459" w:rsidRPr="004B344E" w:rsidSect="00EC4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44E"/>
    <w:rsid w:val="00004FFB"/>
    <w:rsid w:val="00063536"/>
    <w:rsid w:val="00073389"/>
    <w:rsid w:val="000925D8"/>
    <w:rsid w:val="000B5792"/>
    <w:rsid w:val="000B79D2"/>
    <w:rsid w:val="000F04D3"/>
    <w:rsid w:val="0015779E"/>
    <w:rsid w:val="00160D42"/>
    <w:rsid w:val="0024567D"/>
    <w:rsid w:val="002E43B6"/>
    <w:rsid w:val="00353DED"/>
    <w:rsid w:val="00357239"/>
    <w:rsid w:val="00392514"/>
    <w:rsid w:val="003C3C5C"/>
    <w:rsid w:val="004B344E"/>
    <w:rsid w:val="00536771"/>
    <w:rsid w:val="005B4BAE"/>
    <w:rsid w:val="00696203"/>
    <w:rsid w:val="006E6B99"/>
    <w:rsid w:val="007228FC"/>
    <w:rsid w:val="00743A6B"/>
    <w:rsid w:val="00797BA1"/>
    <w:rsid w:val="007E7E2E"/>
    <w:rsid w:val="00833BCF"/>
    <w:rsid w:val="008E2550"/>
    <w:rsid w:val="00911A07"/>
    <w:rsid w:val="009349BA"/>
    <w:rsid w:val="0094366F"/>
    <w:rsid w:val="009629B4"/>
    <w:rsid w:val="009F5CB7"/>
    <w:rsid w:val="00A80A58"/>
    <w:rsid w:val="00B148EE"/>
    <w:rsid w:val="00B25CE8"/>
    <w:rsid w:val="00B457DE"/>
    <w:rsid w:val="00BC35E2"/>
    <w:rsid w:val="00BD0194"/>
    <w:rsid w:val="00BF300E"/>
    <w:rsid w:val="00C163AE"/>
    <w:rsid w:val="00C51589"/>
    <w:rsid w:val="00C54DF2"/>
    <w:rsid w:val="00CD2371"/>
    <w:rsid w:val="00DC4DBC"/>
    <w:rsid w:val="00DD5ACF"/>
    <w:rsid w:val="00E03597"/>
    <w:rsid w:val="00E412B1"/>
    <w:rsid w:val="00EB401A"/>
    <w:rsid w:val="00EB6F08"/>
    <w:rsid w:val="00EC4459"/>
    <w:rsid w:val="00F2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43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0162B-7360-4579-AD01-209299069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15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28</cp:revision>
  <dcterms:created xsi:type="dcterms:W3CDTF">2016-11-17T17:08:00Z</dcterms:created>
  <dcterms:modified xsi:type="dcterms:W3CDTF">2017-12-28T11:13:00Z</dcterms:modified>
</cp:coreProperties>
</file>